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CCC" w:rsidRPr="00374950" w:rsidRDefault="00C06CCC" w:rsidP="00C06CCC">
      <w:pPr>
        <w:spacing w:before="240"/>
        <w:ind w:firstLine="426"/>
        <w:rPr>
          <w:b/>
        </w:rPr>
      </w:pPr>
      <w:r w:rsidRPr="00C42EFB">
        <w:rPr>
          <w:b/>
          <w:highlight w:val="yellow"/>
        </w:rPr>
        <w:t xml:space="preserve">“Семья более священна, чем </w:t>
      </w:r>
      <w:proofErr w:type="spellStart"/>
      <w:r w:rsidRPr="00C42EFB">
        <w:rPr>
          <w:b/>
          <w:highlight w:val="yellow"/>
        </w:rPr>
        <w:t>государство</w:t>
      </w:r>
      <w:proofErr w:type="gramStart"/>
      <w:r w:rsidRPr="00C42EFB">
        <w:rPr>
          <w:b/>
          <w:highlight w:val="yellow"/>
        </w:rPr>
        <w:t>”.Папа</w:t>
      </w:r>
      <w:proofErr w:type="spellEnd"/>
      <w:proofErr w:type="gramEnd"/>
      <w:r w:rsidRPr="00C42EFB">
        <w:rPr>
          <w:b/>
          <w:highlight w:val="yellow"/>
        </w:rPr>
        <w:t xml:space="preserve"> Пий XI</w:t>
      </w:r>
      <w:r w:rsidRPr="00C42EFB">
        <w:rPr>
          <w:b/>
        </w:rPr>
        <w:t xml:space="preserve"> </w:t>
      </w:r>
    </w:p>
    <w:p w:rsidR="00C06CCC" w:rsidRDefault="00C06CCC" w:rsidP="00C06CCC">
      <w:pPr>
        <w:spacing w:before="240"/>
        <w:ind w:firstLine="426"/>
      </w:pPr>
      <w:r>
        <w:t xml:space="preserve">Семья – это малая группа, члены которой связаны брачными узами или родственными отношениями, общим бытом и взаимной ответственностью. Семья является ячейкой общества, а значит важной частью государства. Папа Пий XI считал, что это самое дорогое, что может быть у человека. </w:t>
      </w:r>
    </w:p>
    <w:p w:rsidR="00C06CCC" w:rsidRDefault="00C06CCC" w:rsidP="00C06CCC">
      <w:pPr>
        <w:spacing w:before="240"/>
        <w:ind w:firstLine="426"/>
      </w:pPr>
      <w:r>
        <w:t xml:space="preserve">Для возникновения семьи существует два условия – брак и родство. Брак – добровольный союз мужчины и женщины, созданный в установленном законом порядке, а родство – это совокупность людей, связанных общими предками или браком. </w:t>
      </w:r>
    </w:p>
    <w:p w:rsidR="00C06CCC" w:rsidRDefault="00C06CCC" w:rsidP="00C06CCC">
      <w:pPr>
        <w:spacing w:before="240"/>
        <w:ind w:firstLine="426"/>
      </w:pPr>
      <w:r>
        <w:t xml:space="preserve">Существует шесть функций семьи: репродуктивная, социально-статусная, хозяйственно-бытовая, эмоциональная, сексуальная, социализации детей и рекреационная. Она выполняет эти функции на протяжении жизненного цикла семьи – периода от её возникновения до прекращения функционирования. </w:t>
      </w:r>
    </w:p>
    <w:p w:rsidR="00C06CCC" w:rsidRDefault="00C06CCC" w:rsidP="00C06CCC">
      <w:pPr>
        <w:spacing w:before="240"/>
        <w:ind w:firstLine="426"/>
      </w:pPr>
      <w:r>
        <w:t xml:space="preserve">В жизненном цикле семьи выделяют четыре этапа: начальный (до рождения детей), стадия роста (в составе детей и супругов), выделение детей в самостоятельную семью и, наконец, распад семьи (после развода или смерти супруга). </w:t>
      </w:r>
    </w:p>
    <w:p w:rsidR="00C06CCC" w:rsidRDefault="00C06CCC" w:rsidP="00C06CCC">
      <w:pPr>
        <w:spacing w:before="240"/>
        <w:ind w:firstLine="426"/>
      </w:pPr>
      <w:r>
        <w:t xml:space="preserve">Лично я считаю, что роль семьи невозможно переоценить, это, пожалуй, один из самых важных социальных институтов – устойчивых норм, регулирующих определённую сферу общественных отношений. С моей точки зрения семья важнее государства, так как формирует его. Как говорил известный французский писатель Виктор Гюго: “Семья – это кристалл общества”. </w:t>
      </w:r>
    </w:p>
    <w:p w:rsidR="00C06CCC" w:rsidRDefault="00C06CCC" w:rsidP="00C06CCC">
      <w:pPr>
        <w:spacing w:before="240"/>
        <w:ind w:firstLine="426"/>
      </w:pPr>
      <w:r>
        <w:t xml:space="preserve">Я – член полной </w:t>
      </w:r>
      <w:proofErr w:type="spellStart"/>
      <w:r>
        <w:t>нуклеарной</w:t>
      </w:r>
      <w:proofErr w:type="spellEnd"/>
      <w:r>
        <w:t xml:space="preserve"> </w:t>
      </w:r>
      <w:proofErr w:type="spellStart"/>
      <w:r>
        <w:t>двухкарьерной</w:t>
      </w:r>
      <w:proofErr w:type="spellEnd"/>
      <w:r>
        <w:t xml:space="preserve"> семьи. В моём понимании именно </w:t>
      </w:r>
      <w:proofErr w:type="spellStart"/>
      <w:r>
        <w:t>двухкарьерность</w:t>
      </w:r>
      <w:proofErr w:type="spellEnd"/>
      <w:r>
        <w:t xml:space="preserve"> семьи обеспечивает её </w:t>
      </w:r>
      <w:proofErr w:type="spellStart"/>
      <w:r>
        <w:t>эгалитарность</w:t>
      </w:r>
      <w:proofErr w:type="spellEnd"/>
      <w:r>
        <w:t xml:space="preserve">. Это в свою очередь способствует развитию в семье демократических отношений. Такие отношения, на мой взгляд, являются самыми здоровыми, так как способствуют развитию самореализации, одной из важнейших семейных ценностей наравне с материальным благополучием и взаимоотношениями с другими людьми. Так это происходит и в моей семье. </w:t>
      </w:r>
    </w:p>
    <w:p w:rsidR="00C06CCC" w:rsidRDefault="00C06CCC" w:rsidP="00C06CCC">
      <w:pPr>
        <w:spacing w:before="240"/>
        <w:ind w:firstLine="426"/>
      </w:pPr>
      <w:r>
        <w:t xml:space="preserve">Очевидным примером значимости семьи в современном обществе является политика нашего государства по отношению к ней. Известно, что 2008 год был объявлен годом семьи. В последнее время в законах, связанных с семьёй были произведены многочисленные изменения и дополнения. На данный момент Россия увеличивает льготы и социальную поддержку семьям. Также разрабатывается социальная реклама, призванная уменьшить рост неполных семей и падение рождаемости. </w:t>
      </w:r>
    </w:p>
    <w:p w:rsidR="00C06CCC" w:rsidRPr="00374950" w:rsidRDefault="00C06CCC" w:rsidP="00C06CCC">
      <w:pPr>
        <w:spacing w:before="240"/>
        <w:ind w:firstLine="426"/>
      </w:pPr>
      <w:r>
        <w:t xml:space="preserve">Таким образом, семья – главная ценность общества. Без семьи государства не может существовать. </w:t>
      </w:r>
    </w:p>
    <w:p w:rsidR="0072067E" w:rsidRDefault="0072067E">
      <w:bookmarkStart w:id="0" w:name="_GoBack"/>
      <w:bookmarkEnd w:id="0"/>
    </w:p>
    <w:sectPr w:rsidR="00720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51A"/>
    <w:rsid w:val="001D0B67"/>
    <w:rsid w:val="0020251A"/>
    <w:rsid w:val="00333A44"/>
    <w:rsid w:val="003805DB"/>
    <w:rsid w:val="00402A5C"/>
    <w:rsid w:val="0072067E"/>
    <w:rsid w:val="0091149B"/>
    <w:rsid w:val="00A7535A"/>
    <w:rsid w:val="00B1170A"/>
    <w:rsid w:val="00C06CCC"/>
    <w:rsid w:val="00C43029"/>
    <w:rsid w:val="00E0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BDAAC-EDC8-4533-B396-E1F5A7FD1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CCC"/>
    <w:pPr>
      <w:spacing w:after="0" w:line="240" w:lineRule="auto"/>
      <w:jc w:val="both"/>
    </w:pPr>
    <w:rPr>
      <w:rFonts w:ascii="Times New Roman" w:eastAsia="Times New Roman" w:hAnsi="Times New Roman" w:cs="Times New Roman"/>
      <w:sz w:val="2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1</dc:creator>
  <cp:keywords/>
  <dc:description/>
  <cp:lastModifiedBy>Эльвира 1</cp:lastModifiedBy>
  <cp:revision>2</cp:revision>
  <dcterms:created xsi:type="dcterms:W3CDTF">2014-08-22T15:16:00Z</dcterms:created>
  <dcterms:modified xsi:type="dcterms:W3CDTF">2014-08-22T15:16:00Z</dcterms:modified>
</cp:coreProperties>
</file>