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7F" w:rsidRPr="00374950" w:rsidRDefault="000C067F" w:rsidP="000C067F">
      <w:pPr>
        <w:spacing w:before="240"/>
        <w:ind w:firstLine="426"/>
        <w:rPr>
          <w:b/>
        </w:rPr>
      </w:pPr>
      <w:r w:rsidRPr="00374950">
        <w:rPr>
          <w:b/>
          <w:highlight w:val="yellow"/>
        </w:rPr>
        <w:t xml:space="preserve">«Люди существуют друг для друга» (Марк </w:t>
      </w:r>
      <w:proofErr w:type="spellStart"/>
      <w:r w:rsidRPr="00374950">
        <w:rPr>
          <w:b/>
          <w:highlight w:val="yellow"/>
        </w:rPr>
        <w:t>Аврелий</w:t>
      </w:r>
      <w:proofErr w:type="spellEnd"/>
      <w:r w:rsidRPr="00374950">
        <w:rPr>
          <w:b/>
          <w:highlight w:val="yellow"/>
        </w:rPr>
        <w:t>)</w:t>
      </w:r>
      <w:r w:rsidRPr="00374950">
        <w:rPr>
          <w:b/>
        </w:rPr>
        <w:t xml:space="preserve"> </w:t>
      </w:r>
    </w:p>
    <w:p w:rsidR="000C067F" w:rsidRDefault="000C067F" w:rsidP="000C067F">
      <w:pPr>
        <w:spacing w:before="240"/>
        <w:ind w:firstLine="426"/>
      </w:pPr>
      <w:r>
        <w:t xml:space="preserve">Человек, по своей природе, - существо социальное. Такими нас сделала природа: с самых древних времен люди живут социумом, т.е. коллективом. И даже когда не было создано речи, люди общались с помощью жестов и звуков. Человек не может жить без общения, простая беседа даже с незнакомым человеком помогает снять напряжение и стресс. Каждый из нас испытывал в жизни хотя бы раз непреодолимое желание поделиться с другим человеком, увиденным или услышанным, особенно если это захлестнуло вас эмоционально, т.е. существует естественная потребность общения и не важно поддакивает вам собеседник или молча слушает, а может быть горячо спорит или убеждает в обратном. Мать, беседуя с ребенком, преследует только благие цели она несёт ему прекрасное, доброе, справедливое. Ребёнок рассказывает матери самое сокровенное, отсюда она узнает, чем он живёт и какие его интересы, порой ребёнок ставит мать в тупик своими вопросами и рассуждениями это даёт и маме взглянуть на мир с иной стороны. Общение матери и ребёнка развивает их обоих, сближает и дополняет. Стало быть, главной причиной того, что люди не могут друг без друга, является не желание говорить, а желание жить в группе, ведь это является одной из главных потребностей человека. Также не можем друг без друга, так как мы должны удовлетворять свои потребности самореализации желание быть кому - то нужным </w:t>
      </w: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D1"/>
    <w:rsid w:val="000C067F"/>
    <w:rsid w:val="001D0B67"/>
    <w:rsid w:val="00333A44"/>
    <w:rsid w:val="003805DB"/>
    <w:rsid w:val="00402A5C"/>
    <w:rsid w:val="0072067E"/>
    <w:rsid w:val="0091149B"/>
    <w:rsid w:val="00A7535A"/>
    <w:rsid w:val="00B1170A"/>
    <w:rsid w:val="00BF01D1"/>
    <w:rsid w:val="00C43029"/>
    <w:rsid w:val="00E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46370-04B7-456C-8D7D-AD8A0C31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7F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2014-08-22T15:21:00Z</dcterms:created>
  <dcterms:modified xsi:type="dcterms:W3CDTF">2014-08-22T15:21:00Z</dcterms:modified>
</cp:coreProperties>
</file>