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F6" w:rsidRPr="00374950" w:rsidRDefault="00F40EF6" w:rsidP="00F40EF6">
      <w:pPr>
        <w:spacing w:before="240"/>
        <w:ind w:firstLine="426"/>
        <w:rPr>
          <w:b/>
          <w:highlight w:val="yellow"/>
          <w:lang w:val="en-US"/>
        </w:rPr>
      </w:pPr>
      <w:r>
        <w:rPr>
          <w:b/>
          <w:highlight w:val="yellow"/>
        </w:rPr>
        <w:t xml:space="preserve">«Человеческий ребенок в момент рождения не человек, а только кандидат в </w:t>
      </w:r>
      <w:r w:rsidRPr="00C42EFB">
        <w:rPr>
          <w:b/>
          <w:highlight w:val="yellow"/>
        </w:rPr>
        <w:t xml:space="preserve">человека.» </w:t>
      </w:r>
      <w:r w:rsidRPr="00C42EFB">
        <w:rPr>
          <w:highlight w:val="yellow"/>
        </w:rPr>
        <w:t xml:space="preserve">(А. </w:t>
      </w:r>
      <w:proofErr w:type="spellStart"/>
      <w:r w:rsidRPr="00C42EFB">
        <w:rPr>
          <w:highlight w:val="yellow"/>
        </w:rPr>
        <w:t>Пъерон</w:t>
      </w:r>
      <w:proofErr w:type="spellEnd"/>
      <w:r w:rsidRPr="00C42EFB">
        <w:rPr>
          <w:highlight w:val="yellow"/>
        </w:rPr>
        <w:t>)</w:t>
      </w:r>
      <w:r>
        <w:t xml:space="preserve"> </w:t>
      </w:r>
    </w:p>
    <w:p w:rsidR="00F40EF6" w:rsidRDefault="00F40EF6" w:rsidP="00F40EF6">
      <w:pPr>
        <w:spacing w:before="240"/>
        <w:ind w:firstLine="426"/>
      </w:pPr>
      <w:r>
        <w:t xml:space="preserve">Человек - это высшая ступень живых организмов на Земле, субъект общественно-исторической деятельности и культуры, в котором биологическое и социальное начало тесно взаимосвязаны. Новорожденный с биологической точки зрения - человек, а с социальной точки зрения -только кандидат в человека. Поэтому я считаю, что А. </w:t>
      </w:r>
      <w:proofErr w:type="spellStart"/>
      <w:r>
        <w:t>Пьерон</w:t>
      </w:r>
      <w:proofErr w:type="spellEnd"/>
      <w:r>
        <w:t xml:space="preserve"> прав. </w:t>
      </w:r>
    </w:p>
    <w:p w:rsidR="00F40EF6" w:rsidRDefault="00F40EF6" w:rsidP="00F40EF6">
      <w:pPr>
        <w:spacing w:before="240"/>
        <w:ind w:firstLine="426"/>
      </w:pPr>
      <w:r>
        <w:t xml:space="preserve"> В учебнике обществознания подчеркиваются различия между понятиями «индивид» и «личность». Оба термина характеризуют человека, но как? Индивид—это конкретный человек, как целостный, неповторимый представитель человеческого рода с его неповторимыми психофизиологическими чертами (возраст, пол, темперамент, уровень способностей, особенности здоровья и внешности и т. д.). Личность - это человеческий индивид, являющийся субъектом социальной деятельности, обладающий совокупностью социально значимых черт, свойств и качеств, которые он реализует в общественной жизни. Индивид становится личностью в процессе социализации, который включает воспитание, обучение, общение с другими людьми. Человек в момент рождения - это индивид, но еще не личность. Только общение с другими людьми дает возможность ребенку научиться говорить, логически мыслить, приобрести культурные навыки. Усвоив опыт человечества, найдя свое место в обществе, свое признание, он станет человеком в полном смысле этого слова — неповторимой личностью, индивидуальностью. </w:t>
      </w:r>
    </w:p>
    <w:p w:rsidR="00F40EF6" w:rsidRDefault="00F40EF6" w:rsidP="00F40EF6">
      <w:pPr>
        <w:spacing w:before="240"/>
        <w:ind w:firstLine="426"/>
      </w:pPr>
      <w:r>
        <w:t xml:space="preserve"> В качестве аргументов можно привести известный пример детей - «</w:t>
      </w:r>
      <w:proofErr w:type="spellStart"/>
      <w:r>
        <w:t>Маугли</w:t>
      </w:r>
      <w:proofErr w:type="spellEnd"/>
      <w:r>
        <w:t xml:space="preserve">». Так, в Индии новорожденная девочка несколько лет провела в стае обезьян. Когда она в 11 -летнем возрасте попала к людям, она не могла говорить, ходила на четвереньках, не могла научиться есть ложкой. Она была больше похожа на животное, чем на человека. С другой стороны, известны случаи, когда дети, родившиеся тяжело больными, инвалидами, с помощью специальных методик развития, путем собственных усилий, при участии родных преодолевали свое биологическое несовершенство и становились известными учеными, политиками и т. </w:t>
      </w:r>
      <w:proofErr w:type="gramStart"/>
      <w:r>
        <w:t>п..</w:t>
      </w:r>
      <w:proofErr w:type="gramEnd"/>
      <w:r>
        <w:t xml:space="preserve"> Таким образом, прав А. </w:t>
      </w:r>
      <w:proofErr w:type="spellStart"/>
      <w:r>
        <w:t>Пьерон</w:t>
      </w:r>
      <w:proofErr w:type="spellEnd"/>
      <w:r>
        <w:t xml:space="preserve">: глядя на новорожденного, мы еще не знаем, станет ли он человеком со всеми присущими ему качествами или будет существом, биологически похожим на человека, но лишенным свойственных ему социальных и культурных характеристик. </w:t>
      </w:r>
    </w:p>
    <w:p w:rsidR="00F40EF6" w:rsidRDefault="00F40EF6" w:rsidP="00F40EF6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5C"/>
    <w:rsid w:val="001D0B67"/>
    <w:rsid w:val="0030535C"/>
    <w:rsid w:val="00333A44"/>
    <w:rsid w:val="003805DB"/>
    <w:rsid w:val="00402A5C"/>
    <w:rsid w:val="0072067E"/>
    <w:rsid w:val="0091149B"/>
    <w:rsid w:val="00A7535A"/>
    <w:rsid w:val="00B1170A"/>
    <w:rsid w:val="00C43029"/>
    <w:rsid w:val="00E00370"/>
    <w:rsid w:val="00F4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9DF23-66EB-4629-907B-594F4616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F6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2014-08-22T15:15:00Z</dcterms:created>
  <dcterms:modified xsi:type="dcterms:W3CDTF">2014-08-22T15:15:00Z</dcterms:modified>
</cp:coreProperties>
</file>