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678" w:rsidRPr="00374950" w:rsidRDefault="00476678" w:rsidP="00476678">
      <w:pPr>
        <w:spacing w:before="240"/>
        <w:ind w:firstLine="426"/>
        <w:rPr>
          <w:b/>
        </w:rPr>
      </w:pPr>
      <w:r w:rsidRPr="00C42EFB">
        <w:rPr>
          <w:b/>
          <w:highlight w:val="yellow"/>
        </w:rPr>
        <w:t>«Без борьбы нет прогресса» (Ф. Дуглас)</w:t>
      </w:r>
      <w:r w:rsidRPr="00C42EFB">
        <w:rPr>
          <w:b/>
        </w:rPr>
        <w:t xml:space="preserve"> </w:t>
      </w:r>
    </w:p>
    <w:p w:rsidR="00476678" w:rsidRDefault="00476678" w:rsidP="00476678">
      <w:pPr>
        <w:spacing w:before="240"/>
        <w:ind w:firstLine="426"/>
      </w:pPr>
      <w:r>
        <w:t xml:space="preserve">В основе существования вселенной лежит принцип конфликта, именно он заставляет изменяться мир вокруг, заставляет его существовать, гореть и потухать, поэтому главным источником существования, был огонь. Миру всегда присуща критическая двойственность, антагонизм форм. Этот антагонизм - как приводные ремни мотора, заставляют мир существовать из небытия и статичности. Вечный источник жизни – Бог. Необходимость, которая определяет жизнь - судьба. Иными словами, утверждение, что в основе существования лежат позднейшие принципы законов диалектики. Борьба – это единство противоположностей. Без борьбы - нет прогресса. Что такое прогресс? В этом вся суть вопроса. Прогресс – это направление развития от низшего к высшему, поступательное движение вперед, к лучшему. Мы заочно связываем слово прогресс с качественным улучшением, в </w:t>
      </w:r>
      <w:proofErr w:type="gramStart"/>
      <w:r>
        <w:t>какой либо</w:t>
      </w:r>
      <w:proofErr w:type="gramEnd"/>
      <w:r>
        <w:t xml:space="preserve"> области существования. Если исходить из данной формулировки, прогресс как любое движение из точки А в точку Б, должен сменить положение статичность или перемещение и получить импульс. В данном случае по мнению Дугласа этот импульс развития - - борьба. </w:t>
      </w:r>
      <w:proofErr w:type="gramStart"/>
      <w:r>
        <w:t>Итак :</w:t>
      </w:r>
      <w:proofErr w:type="gramEnd"/>
      <w:r>
        <w:t xml:space="preserve"> качественные изменения - следствие борьбы. Отсюда следует, что любое развитие зависит от внутренних изменений. Закон диалектики – это взаимный переход количества в качества. Мы видим два закона диалектики, которые содержат взаимосвязь. Без борьбы - нет прогресса. </w:t>
      </w:r>
      <w:proofErr w:type="gramStart"/>
      <w:r>
        <w:t>Следовательно</w:t>
      </w:r>
      <w:proofErr w:type="gramEnd"/>
      <w:r>
        <w:t xml:space="preserve">: прогресс рождается из борьбы. </w:t>
      </w:r>
    </w:p>
    <w:p w:rsidR="00476678" w:rsidRDefault="00476678" w:rsidP="00476678">
      <w:pPr>
        <w:tabs>
          <w:tab w:val="left" w:pos="2385"/>
        </w:tabs>
        <w:spacing w:before="240"/>
        <w:ind w:firstLine="426"/>
      </w:pPr>
      <w:r>
        <w:tab/>
      </w:r>
    </w:p>
    <w:p w:rsidR="0072067E" w:rsidRDefault="0072067E">
      <w:bookmarkStart w:id="0" w:name="_GoBack"/>
      <w:bookmarkEnd w:id="0"/>
    </w:p>
    <w:sectPr w:rsidR="0072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78"/>
    <w:rsid w:val="001D0B67"/>
    <w:rsid w:val="00333A44"/>
    <w:rsid w:val="003805DB"/>
    <w:rsid w:val="00402A5C"/>
    <w:rsid w:val="00476678"/>
    <w:rsid w:val="0072067E"/>
    <w:rsid w:val="00856478"/>
    <w:rsid w:val="0091149B"/>
    <w:rsid w:val="00A7535A"/>
    <w:rsid w:val="00B1170A"/>
    <w:rsid w:val="00C43029"/>
    <w:rsid w:val="00E0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267B0-0332-4945-A73E-50D82ED5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678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1</dc:creator>
  <cp:keywords/>
  <dc:description/>
  <cp:lastModifiedBy>Эльвира 1</cp:lastModifiedBy>
  <cp:revision>2</cp:revision>
  <dcterms:created xsi:type="dcterms:W3CDTF">2014-08-22T15:21:00Z</dcterms:created>
  <dcterms:modified xsi:type="dcterms:W3CDTF">2014-08-22T15:21:00Z</dcterms:modified>
</cp:coreProperties>
</file>