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387" w:rsidRDefault="00855387" w:rsidP="00855387">
      <w:proofErr w:type="gramStart"/>
      <w:r>
        <w:t>(1)Ещё в детском саду Олег выучил песенку «В лесу родилась ёлочка». (2)С неё-то и начались неприятности. (3)Бабушка решила, что у внука замечательный слух и что с таким «абсолютным слухом» абсолютно необходимо учиться музыке.(4)Олега торжественно и шумно повели на экзамен в музыкальную школу. (5)А обратно привели тихо и растерянно: педагоги не обнаружили у мальчика музыкальных</w:t>
      </w:r>
      <w:proofErr w:type="gramEnd"/>
      <w:r>
        <w:t xml:space="preserve"> способностей.(6)Бабушка очень огорчилась, но потом сказала, что первый провал внука как раз говорит о его незаурядном даровании: </w:t>
      </w:r>
      <w:proofErr w:type="gramStart"/>
      <w:r>
        <w:t>Шаляпина в молодости тоже не приняли в хор.(7)Бабушка хорошо знала историю музыки. (8)Она даже сама играла на рояле, а в молодости мечтала стать пианисткой. (9)Но мечты эти не сбылись, и теперь Олег должен был преуспеть в искусстве сразу за двоих: за себя и за бабушку.(10)Когда-то бабушка была бухгалтером, и, когда наступала пора годовых финансовых</w:t>
      </w:r>
      <w:proofErr w:type="gramEnd"/>
      <w:r>
        <w:t xml:space="preserve"> </w:t>
      </w:r>
      <w:proofErr w:type="gramStart"/>
      <w:r>
        <w:t>отчётов, старые сослуживцы приходили к Анне Степановне за помощью. (11)Сослуживцы любили бабушку, они говорили, что с ней вместе из бухгалтерии ушла музыка: бабушка постоянно что-нибудь напевала.(12)Олег тоже любил бабушку, поэтому согласился учиться музыке. (13)Была куплена виолончель, и Олег начал ходить в музыкальный кружок.(14)В отличие от бабушки, отец хотел, чтобы Олег стал в будущем толковым</w:t>
      </w:r>
      <w:proofErr w:type="gramEnd"/>
      <w:r>
        <w:t xml:space="preserve"> инженером.</w:t>
      </w:r>
    </w:p>
    <w:p w:rsidR="00855387" w:rsidRDefault="00855387" w:rsidP="00855387">
      <w:r>
        <w:t xml:space="preserve">– (15)Ты хочешь, чтобы он повторил твой путь, – говорила бабушка. – (16)Но </w:t>
      </w:r>
      <w:proofErr w:type="gramStart"/>
      <w:r>
        <w:t>пойми</w:t>
      </w:r>
      <w:proofErr w:type="gramEnd"/>
      <w:r>
        <w:t xml:space="preserve"> наконец: у него другое призвание. (17)Смычок – вот что он будет держать в руках всю жизнь!</w:t>
      </w:r>
    </w:p>
    <w:p w:rsidR="00855387" w:rsidRDefault="00855387" w:rsidP="00855387">
      <w:r>
        <w:t>(18)</w:t>
      </w:r>
      <w:proofErr w:type="gramStart"/>
      <w:r>
        <w:t>Однако</w:t>
      </w:r>
      <w:proofErr w:type="gramEnd"/>
      <w:r>
        <w:t xml:space="preserve"> часто по вечерам Олег держал в руках и рубанок, и напильник, и плоскогубцы, что очень тревожило бабушку:</w:t>
      </w:r>
    </w:p>
    <w:p w:rsidR="00855387" w:rsidRDefault="00855387" w:rsidP="00855387">
      <w:r>
        <w:t>– (19)Смотри, надо беречь руки! (20)Вся твоя судьба – в твоих руках! (21)Вернее сказать, в твоих пальцах.</w:t>
      </w:r>
    </w:p>
    <w:p w:rsidR="00855387" w:rsidRDefault="00855387" w:rsidP="00855387">
      <w:r>
        <w:t>– (22)3наю, бабушка, – добродушно соглашался Олег. – (23)Вот я их и развиваю. (24)Так в музыкальном кружке советуют: строгайте, говорят, пилите! (25)Это тоже искусство!</w:t>
      </w:r>
    </w:p>
    <w:p w:rsidR="00855387" w:rsidRDefault="00855387" w:rsidP="00855387">
      <w:r>
        <w:t>(26)«Может быть, это новые методы музыкального воспитания?» – рассуждала бабушка.</w:t>
      </w:r>
    </w:p>
    <w:p w:rsidR="00855387" w:rsidRDefault="00855387" w:rsidP="00855387">
      <w:r>
        <w:t>(27)Все этажерки и книжные полки в доме были сделаны руками Олега. (28)Когда собирались гости, бабушка потихоньку, тайком от внука, хвасталась:</w:t>
      </w:r>
    </w:p>
    <w:p w:rsidR="00855387" w:rsidRDefault="00855387" w:rsidP="00855387">
      <w:r>
        <w:t>– (29)Всё он!.. (30)Своими руками!</w:t>
      </w:r>
    </w:p>
    <w:p w:rsidR="00855387" w:rsidRDefault="00855387" w:rsidP="00855387">
      <w:r>
        <w:t xml:space="preserve">(31)И потом во </w:t>
      </w:r>
      <w:proofErr w:type="spellStart"/>
      <w:r>
        <w:t>всеулышание</w:t>
      </w:r>
      <w:proofErr w:type="spellEnd"/>
      <w:r>
        <w:t>, чтобы слышал Олег, восклицала:</w:t>
      </w:r>
    </w:p>
    <w:p w:rsidR="00855387" w:rsidRDefault="00855387" w:rsidP="00855387">
      <w:r>
        <w:t>– (32)Но главное, конечно, музыка! (33)Он будет музыкантом!</w:t>
      </w:r>
    </w:p>
    <w:p w:rsidR="00855387" w:rsidRDefault="00855387" w:rsidP="00855387">
      <w:r>
        <w:t>(По А. Алексину)*</w:t>
      </w:r>
    </w:p>
    <w:p w:rsidR="00855387" w:rsidRDefault="00855387" w:rsidP="00855387">
      <w:r>
        <w:t>* Алексин Анатолий Георгиевич (род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1924 г.) – писатель, драматург. Его произведения, такие как «Мой брат играет на кларнете», «Действующие лица и исполнители», «Третий в пятом ряду» и др., повествуют главным образом о мире юности.</w:t>
      </w:r>
    </w:p>
    <w:p w:rsidR="00855387" w:rsidRDefault="00855387" w:rsidP="00855387">
      <w:r>
        <w:t>Напишите сочинение-рассуждение, раскрывая смысл высказывания известного лингвиста Л.А. Новикова: «Слово в речи обладает способностью обобщать и в то же время обозначать индивидуально неповторимое». Аргументируя свой ответ, приведите 2 примера из прочитанного текста.</w:t>
      </w:r>
    </w:p>
    <w:p w:rsidR="00855387" w:rsidRDefault="00855387" w:rsidP="00855387">
      <w:r>
        <w:t>Приводя примеры, указывайте номера нужных предложений или применяйте цитирование.</w:t>
      </w:r>
    </w:p>
    <w:p w:rsidR="00855387" w:rsidRDefault="00855387" w:rsidP="00855387"/>
    <w:p w:rsidR="000F0286" w:rsidRDefault="000F0286" w:rsidP="00855387"/>
    <w:sectPr w:rsidR="000F0286" w:rsidSect="000F0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855387"/>
    <w:rsid w:val="000F0286"/>
    <w:rsid w:val="00855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2399</Characters>
  <Application>Microsoft Office Word</Application>
  <DocSecurity>0</DocSecurity>
  <Lines>19</Lines>
  <Paragraphs>5</Paragraphs>
  <ScaleCrop>false</ScaleCrop>
  <Company>Microsoft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2014-02-11T11:21:00Z</dcterms:created>
  <dcterms:modified xsi:type="dcterms:W3CDTF">2014-02-11T11:23:00Z</dcterms:modified>
</cp:coreProperties>
</file>